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widowControl/>
        <w:spacing w:line="360" w:lineRule="auto"/>
        <w:jc w:val="center"/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江苏省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  <w:lang w:eastAsia="zh-CN"/>
        </w:rPr>
        <w:t>第二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届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  <w:lang w:eastAsia="zh-CN"/>
        </w:rPr>
        <w:t>“中国人寿”杯优秀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文化老人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表</w:t>
      </w:r>
    </w:p>
    <w:p>
      <w:pPr>
        <w:widowControl/>
        <w:spacing w:line="360" w:lineRule="exact"/>
        <w:jc w:val="left"/>
        <w:rPr>
          <w:rFonts w:ascii="Helvetica" w:hAnsi="Helvetica" w:cs="Helvetica"/>
          <w:color w:val="000000"/>
          <w:kern w:val="0"/>
          <w:szCs w:val="21"/>
        </w:rPr>
      </w:pPr>
    </w:p>
    <w:tbl>
      <w:tblPr>
        <w:tblStyle w:val="3"/>
        <w:tblW w:w="9118" w:type="dxa"/>
        <w:jc w:val="center"/>
        <w:tblInd w:w="-3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471"/>
        <w:gridCol w:w="1080"/>
        <w:gridCol w:w="720"/>
        <w:gridCol w:w="900"/>
        <w:gridCol w:w="900"/>
        <w:gridCol w:w="900"/>
        <w:gridCol w:w="720"/>
        <w:gridCol w:w="1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姓名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性 别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年龄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民族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00"/>
              <w:jc w:val="left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二寸近期</w:t>
            </w:r>
          </w:p>
          <w:p>
            <w:pPr>
              <w:widowControl/>
              <w:spacing w:line="240" w:lineRule="exact"/>
              <w:ind w:firstLine="300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家庭电话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家庭住址</w:t>
            </w:r>
          </w:p>
        </w:tc>
        <w:tc>
          <w:tcPr>
            <w:tcW w:w="669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个人情况简介</w:t>
            </w:r>
          </w:p>
        </w:tc>
        <w:tc>
          <w:tcPr>
            <w:tcW w:w="828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  <w:jc w:val="center"/>
        </w:trPr>
        <w:tc>
          <w:tcPr>
            <w:tcW w:w="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特长</w:t>
            </w:r>
          </w:p>
        </w:tc>
        <w:tc>
          <w:tcPr>
            <w:tcW w:w="828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83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所获荣</w:t>
            </w: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誉</w:t>
            </w:r>
          </w:p>
        </w:tc>
        <w:tc>
          <w:tcPr>
            <w:tcW w:w="8283" w:type="dxa"/>
            <w:gridSpan w:val="8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附优秀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文化</w:t>
      </w:r>
      <w:r>
        <w:rPr>
          <w:rFonts w:hint="eastAsia" w:ascii="宋体" w:hAnsi="宋体" w:eastAsia="宋体" w:cs="宋体"/>
          <w:b/>
          <w:sz w:val="24"/>
          <w:szCs w:val="24"/>
        </w:rPr>
        <w:t>老人事迹材料（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24"/>
          <w:szCs w:val="24"/>
        </w:rPr>
        <w:t>00字左右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，可附个人照片、文字或图片作品、荣誉证书等资料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注：填写报名表后发送至邮箱jswenhualaoren@126.com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雅坊美工04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3687"/>
    <w:rsid w:val="12644C7E"/>
    <w:rsid w:val="5D096931"/>
    <w:rsid w:val="632D4221"/>
    <w:rsid w:val="65566FB9"/>
    <w:rsid w:val="6C813687"/>
    <w:rsid w:val="73E0702D"/>
    <w:rsid w:val="7C473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2016-07-14T06:13:00Z</dcterms:created>
  <dc:creator>Administrator</dc:creator>
  <cp:lastModifiedBy>Administrator</cp:lastModifiedBy>
  <dcterms:modified xsi:type="dcterms:W3CDTF">2017-08-12T08:42:29Z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